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4AEFE"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5314A110" wp14:editId="5973D048">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775709"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rPr>
            <w:t>Click here to enter a date.</w:t>
          </w:r>
        </w:sdtContent>
      </w:sdt>
      <w:r w:rsidR="008D5B31">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291A2E93" w14:textId="77777777" w:rsidR="00EF3EDC" w:rsidRPr="00B06472" w:rsidRDefault="00EF3EDC" w:rsidP="00B06472">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rPr>
            <w:t>Click here to enter text.</w:t>
          </w:r>
        </w:sdtContent>
      </w:sdt>
      <w:r w:rsidR="008D5B31">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 xml:space="preserve">Click here to enter a </w:t>
          </w:r>
          <w:proofErr w:type="gramStart"/>
          <w:r w:rsidR="008D5B31" w:rsidRPr="002D7869">
            <w:rPr>
              <w:rStyle w:val="PlaceholderText"/>
            </w:rPr>
            <w:t>date.</w:t>
          </w:r>
          <w:proofErr w:type="gramEnd"/>
        </w:sdtContent>
      </w:sdt>
    </w:p>
    <w:p w14:paraId="6C79913F" w14:textId="77777777" w:rsidR="00314F88" w:rsidRDefault="00314F88" w:rsidP="00B06472">
      <w:pPr>
        <w:spacing w:before="240" w:line="240" w:lineRule="auto"/>
        <w:ind w:left="-806"/>
        <w:rPr>
          <w:rFonts w:ascii="Arial" w:hAnsi="Arial" w:cs="Arial"/>
          <w:color w:val="000000" w:themeColor="text1"/>
          <w:sz w:val="20"/>
        </w:rPr>
      </w:pPr>
      <w:r w:rsidRPr="006A2C9F">
        <w:rPr>
          <w:rFonts w:ascii="Arial" w:hAnsi="Arial" w:cs="Arial"/>
          <w:color w:val="000000" w:themeColor="text1"/>
          <w:sz w:val="20"/>
        </w:rPr>
        <w:t xml:space="preserve">This part of the Navigator </w:t>
      </w:r>
      <w:r w:rsidR="00AE1992">
        <w:rPr>
          <w:rFonts w:ascii="Arial" w:hAnsi="Arial" w:cs="Arial"/>
          <w:color w:val="000000" w:themeColor="text1"/>
          <w:sz w:val="20"/>
        </w:rPr>
        <w:t>Playbook</w:t>
      </w:r>
      <w:r w:rsidRPr="006A2C9F">
        <w:rPr>
          <w:rFonts w:ascii="Arial" w:hAnsi="Arial" w:cs="Arial"/>
          <w:color w:val="000000" w:themeColor="text1"/>
          <w:sz w:val="20"/>
        </w:rPr>
        <w:t xml:space="preserve"> is completed when you have:</w:t>
      </w:r>
    </w:p>
    <w:p w14:paraId="0EC6018B" w14:textId="77777777" w:rsidR="00CA6526" w:rsidRDefault="006B09B1" w:rsidP="00314F88">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Identified</w:t>
      </w:r>
      <w:r w:rsidR="00CA6526">
        <w:rPr>
          <w:rFonts w:ascii="Arial" w:hAnsi="Arial" w:cs="Arial"/>
          <w:color w:val="000000" w:themeColor="text1"/>
          <w:sz w:val="20"/>
        </w:rPr>
        <w:t xml:space="preserve"> EnMS benefits and business drivers</w:t>
      </w:r>
    </w:p>
    <w:p w14:paraId="5D35FB73" w14:textId="77777777" w:rsidR="006B09B1" w:rsidRDefault="006B09B1" w:rsidP="00314F88">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Identified top management responsibilities</w:t>
      </w:r>
    </w:p>
    <w:p w14:paraId="7AFC4F54" w14:textId="77777777" w:rsidR="00CA6526" w:rsidRDefault="00CA6526" w:rsidP="00314F88">
      <w:pPr>
        <w:pStyle w:val="ListParagraph"/>
        <w:numPr>
          <w:ilvl w:val="0"/>
          <w:numId w:val="5"/>
        </w:numPr>
        <w:spacing w:line="240" w:lineRule="auto"/>
        <w:rPr>
          <w:rFonts w:ascii="Arial" w:hAnsi="Arial" w:cs="Arial"/>
          <w:color w:val="000000" w:themeColor="text1"/>
          <w:sz w:val="20"/>
        </w:rPr>
      </w:pPr>
      <w:r>
        <w:rPr>
          <w:rFonts w:ascii="Arial" w:hAnsi="Arial" w:cs="Arial"/>
          <w:color w:val="000000" w:themeColor="text1"/>
          <w:sz w:val="20"/>
        </w:rPr>
        <w:t>Deliver briefing to top management</w:t>
      </w:r>
    </w:p>
    <w:p w14:paraId="3C7C4094" w14:textId="77777777" w:rsidR="00CA6526" w:rsidRDefault="00C3264F" w:rsidP="00CA6526">
      <w:pPr>
        <w:pStyle w:val="ListParagraph"/>
        <w:numPr>
          <w:ilvl w:val="0"/>
          <w:numId w:val="5"/>
        </w:numPr>
        <w:spacing w:line="240" w:lineRule="auto"/>
        <w:rPr>
          <w:rFonts w:ascii="Arial" w:hAnsi="Arial" w:cs="Arial"/>
          <w:color w:val="000000" w:themeColor="text1"/>
          <w:sz w:val="20"/>
        </w:rPr>
      </w:pPr>
      <w:r w:rsidRPr="00314F88">
        <w:rPr>
          <w:rFonts w:ascii="Arial" w:hAnsi="Arial" w:cs="Arial"/>
          <w:color w:val="000000" w:themeColor="text1"/>
          <w:sz w:val="20"/>
        </w:rPr>
        <w:t>Secured Management Commitment</w:t>
      </w:r>
    </w:p>
    <w:p w14:paraId="05C6395F" w14:textId="77777777" w:rsidR="00CA6526" w:rsidRDefault="00CA6526" w:rsidP="00CA6526">
      <w:pPr>
        <w:spacing w:line="240" w:lineRule="auto"/>
        <w:rPr>
          <w:rFonts w:ascii="Arial" w:hAnsi="Arial" w:cs="Arial"/>
          <w:color w:val="000000" w:themeColor="text1"/>
          <w:sz w:val="20"/>
          <w:u w:val="single"/>
        </w:rPr>
      </w:pPr>
    </w:p>
    <w:p w14:paraId="2093AF8E" w14:textId="77777777" w:rsidR="00CA6526" w:rsidRDefault="00CA6526" w:rsidP="00CA6526">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Business Drivers:</w:t>
      </w:r>
    </w:p>
    <w:p w14:paraId="5CC29D58" w14:textId="77777777" w:rsidR="00CA6526" w:rsidRDefault="00CA6526" w:rsidP="00CA6526">
      <w:pPr>
        <w:spacing w:line="240" w:lineRule="auto"/>
        <w:ind w:left="-806" w:right="-720"/>
        <w:rPr>
          <w:rFonts w:ascii="Arial" w:hAnsi="Arial" w:cs="Arial"/>
          <w:color w:val="000000" w:themeColor="text1"/>
          <w:sz w:val="20"/>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Benefits and </w:t>
      </w:r>
      <w:r>
        <w:rPr>
          <w:rFonts w:ascii="Arial" w:hAnsi="Arial" w:cs="Arial"/>
          <w:color w:val="000000" w:themeColor="text1"/>
          <w:sz w:val="20"/>
        </w:rPr>
        <w:t>business drivers have been identified</w:t>
      </w:r>
    </w:p>
    <w:p w14:paraId="311B331A" w14:textId="77777777" w:rsidR="00CA6526" w:rsidRDefault="00CA6526" w:rsidP="00CA6526">
      <w:pPr>
        <w:spacing w:line="240" w:lineRule="auto"/>
        <w:ind w:left="-806" w:right="-720"/>
        <w:rPr>
          <w:rFonts w:ascii="Arial" w:hAnsi="Arial" w:cs="Arial"/>
          <w:color w:val="000000" w:themeColor="text1"/>
          <w:sz w:val="20"/>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Pr>
          <w:rFonts w:ascii="Arial" w:hAnsi="Arial" w:cs="Arial"/>
          <w:color w:val="000000" w:themeColor="text1"/>
          <w:sz w:val="20"/>
        </w:rPr>
        <w:t>We have prepared a briefing for top management</w:t>
      </w:r>
    </w:p>
    <w:p w14:paraId="7B844921" w14:textId="77777777" w:rsidR="00B15E4E" w:rsidRDefault="00B15E4E" w:rsidP="00B15E4E">
      <w:pPr>
        <w:spacing w:line="240" w:lineRule="auto"/>
        <w:ind w:left="-806" w:right="-720"/>
        <w:rPr>
          <w:rFonts w:ascii="Arial" w:hAnsi="Arial" w:cs="Arial"/>
          <w:color w:val="000000" w:themeColor="text1"/>
          <w:sz w:val="20"/>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Pr>
          <w:rFonts w:ascii="Arial" w:hAnsi="Arial" w:cs="Arial"/>
          <w:color w:val="000000" w:themeColor="text1"/>
          <w:sz w:val="20"/>
        </w:rPr>
        <w:t>We have delivered briefing to top management</w:t>
      </w:r>
    </w:p>
    <w:tbl>
      <w:tblPr>
        <w:tblStyle w:val="TableGrid"/>
        <w:tblW w:w="10710" w:type="dxa"/>
        <w:tblInd w:w="-815" w:type="dxa"/>
        <w:tblLayout w:type="fixed"/>
        <w:tblLook w:val="04A0" w:firstRow="1" w:lastRow="0" w:firstColumn="1" w:lastColumn="0" w:noHBand="0" w:noVBand="1"/>
      </w:tblPr>
      <w:tblGrid>
        <w:gridCol w:w="509"/>
        <w:gridCol w:w="4531"/>
        <w:gridCol w:w="5670"/>
      </w:tblGrid>
      <w:tr w:rsidR="00B15E4E" w:rsidRPr="006A2C9F" w14:paraId="71190751" w14:textId="77777777" w:rsidTr="00B15E4E">
        <w:trPr>
          <w:trHeight w:val="215"/>
        </w:trPr>
        <w:tc>
          <w:tcPr>
            <w:tcW w:w="509" w:type="dxa"/>
            <w:vAlign w:val="center"/>
          </w:tcPr>
          <w:p w14:paraId="1CF66B48" w14:textId="77777777" w:rsidR="00B15E4E" w:rsidRPr="006A2C9F" w:rsidRDefault="00B15E4E" w:rsidP="00800A9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53F37">
              <w:rPr>
                <w:rFonts w:ascii="Arial" w:hAnsi="Arial" w:cs="Arial"/>
                <w:color w:val="000000" w:themeColor="text1"/>
                <w:sz w:val="20"/>
              </w:rPr>
            </w:r>
            <w:r w:rsidR="00D53F37">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347E5909" w14:textId="77777777" w:rsidR="00B15E4E" w:rsidRPr="006A2C9F" w:rsidRDefault="00B15E4E" w:rsidP="00800A98">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of Briefing</w:t>
            </w:r>
            <w:r w:rsidRPr="006A2C9F">
              <w:rPr>
                <w:rFonts w:ascii="Arial" w:hAnsi="Arial" w:cs="Arial"/>
                <w:color w:val="000000" w:themeColor="text1"/>
                <w:sz w:val="20"/>
              </w:rPr>
              <w:t>:</w:t>
            </w:r>
          </w:p>
        </w:tc>
        <w:sdt>
          <w:sdtPr>
            <w:rPr>
              <w:rFonts w:ascii="Arial" w:hAnsi="Arial" w:cs="Arial"/>
              <w:color w:val="000000" w:themeColor="text1"/>
              <w:sz w:val="20"/>
            </w:rPr>
            <w:id w:val="-1284804453"/>
            <w:placeholder>
              <w:docPart w:val="ECE67FC776DB4186919A76CEBD5DA8DA"/>
            </w:placeholder>
            <w:showingPlcHdr/>
            <w:date>
              <w:dateFormat w:val="M/d/yy"/>
              <w:lid w:val="en-US"/>
              <w:storeMappedDataAs w:val="dateTime"/>
              <w:calendar w:val="gregorian"/>
            </w:date>
          </w:sdtPr>
          <w:sdtEndPr/>
          <w:sdtContent>
            <w:tc>
              <w:tcPr>
                <w:tcW w:w="5670" w:type="dxa"/>
                <w:vAlign w:val="center"/>
              </w:tcPr>
              <w:p w14:paraId="6E2A8ABB" w14:textId="77777777" w:rsidR="00B15E4E" w:rsidRPr="006A2C9F" w:rsidRDefault="00B15E4E" w:rsidP="00800A98">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bl>
    <w:p w14:paraId="683A911B" w14:textId="77777777" w:rsidR="00B15E4E" w:rsidRDefault="00B15E4E" w:rsidP="00B15E4E">
      <w:pPr>
        <w:spacing w:line="240" w:lineRule="auto"/>
        <w:ind w:right="-720"/>
        <w:rPr>
          <w:rFonts w:ascii="Arial" w:hAnsi="Arial" w:cs="Arial"/>
          <w:color w:val="000000" w:themeColor="text1"/>
          <w:sz w:val="20"/>
        </w:rPr>
      </w:pPr>
    </w:p>
    <w:tbl>
      <w:tblPr>
        <w:tblStyle w:val="TableGrid"/>
        <w:tblW w:w="10710" w:type="dxa"/>
        <w:tblInd w:w="-815" w:type="dxa"/>
        <w:tblLayout w:type="fixed"/>
        <w:tblLook w:val="04A0" w:firstRow="1" w:lastRow="0" w:firstColumn="1" w:lastColumn="0" w:noHBand="0" w:noVBand="1"/>
      </w:tblPr>
      <w:tblGrid>
        <w:gridCol w:w="509"/>
        <w:gridCol w:w="4531"/>
        <w:gridCol w:w="5670"/>
      </w:tblGrid>
      <w:tr w:rsidR="006B09B1" w:rsidRPr="006A2C9F" w14:paraId="60E07FF5" w14:textId="77777777" w:rsidTr="00B15E4E">
        <w:trPr>
          <w:trHeight w:val="242"/>
        </w:trPr>
        <w:tc>
          <w:tcPr>
            <w:tcW w:w="509" w:type="dxa"/>
            <w:vAlign w:val="center"/>
          </w:tcPr>
          <w:p w14:paraId="29DD9B31" w14:textId="77777777" w:rsidR="006B09B1" w:rsidRDefault="006B09B1" w:rsidP="00800A9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D53F37">
              <w:rPr>
                <w:rFonts w:ascii="Arial" w:hAnsi="Arial" w:cs="Arial"/>
                <w:color w:val="000000" w:themeColor="text1"/>
                <w:sz w:val="20"/>
              </w:rPr>
            </w:r>
            <w:r w:rsidR="00D53F37">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35976D3C" w14:textId="77777777" w:rsidR="006B09B1" w:rsidRDefault="006B09B1" w:rsidP="00800A98">
            <w:pPr>
              <w:spacing w:before="50" w:after="50" w:line="240" w:lineRule="auto"/>
              <w:ind w:right="-720"/>
              <w:rPr>
                <w:rFonts w:ascii="Arial" w:hAnsi="Arial" w:cs="Arial"/>
                <w:color w:val="000000" w:themeColor="text1"/>
                <w:sz w:val="20"/>
              </w:rPr>
            </w:pPr>
            <w:r>
              <w:rPr>
                <w:rFonts w:ascii="Arial" w:hAnsi="Arial" w:cs="Arial"/>
                <w:color w:val="000000" w:themeColor="text1"/>
                <w:sz w:val="20"/>
              </w:rPr>
              <w:t>Management responsibilities have been detailed</w:t>
            </w:r>
          </w:p>
        </w:tc>
        <w:sdt>
          <w:sdtPr>
            <w:rPr>
              <w:rFonts w:ascii="Arial" w:hAnsi="Arial" w:cs="Arial"/>
              <w:color w:val="000000" w:themeColor="text1"/>
              <w:sz w:val="20"/>
            </w:rPr>
            <w:id w:val="-1937441546"/>
            <w:placeholder>
              <w:docPart w:val="9D1DE041C399499C91691E362A1271DF"/>
            </w:placeholder>
            <w:showingPlcHdr/>
          </w:sdtPr>
          <w:sdtEndPr/>
          <w:sdtContent>
            <w:tc>
              <w:tcPr>
                <w:tcW w:w="5670" w:type="dxa"/>
                <w:vAlign w:val="center"/>
              </w:tcPr>
              <w:p w14:paraId="0D4666C0" w14:textId="77777777" w:rsidR="006B09B1" w:rsidRDefault="006B09B1" w:rsidP="00800A98">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B15E4E" w:rsidRPr="006A2C9F" w14:paraId="7F597041" w14:textId="77777777" w:rsidTr="00B15E4E">
        <w:trPr>
          <w:trHeight w:val="242"/>
        </w:trPr>
        <w:tc>
          <w:tcPr>
            <w:tcW w:w="509" w:type="dxa"/>
            <w:vAlign w:val="center"/>
          </w:tcPr>
          <w:p w14:paraId="1F99BA4A" w14:textId="77777777" w:rsidR="00B15E4E" w:rsidRPr="006A2C9F" w:rsidRDefault="00B15E4E" w:rsidP="00800A9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D53F37">
              <w:rPr>
                <w:rFonts w:ascii="Arial" w:hAnsi="Arial" w:cs="Arial"/>
                <w:color w:val="000000" w:themeColor="text1"/>
                <w:sz w:val="20"/>
              </w:rPr>
            </w:r>
            <w:r w:rsidR="00D53F37">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678C6C04" w14:textId="77777777" w:rsidR="00B15E4E" w:rsidRPr="006A2C9F" w:rsidRDefault="00B15E4E" w:rsidP="00800A98">
            <w:pPr>
              <w:spacing w:before="50" w:after="50" w:line="240" w:lineRule="auto"/>
              <w:ind w:right="-720"/>
              <w:rPr>
                <w:rFonts w:ascii="Arial" w:hAnsi="Arial" w:cs="Arial"/>
                <w:color w:val="000000" w:themeColor="text1"/>
                <w:sz w:val="20"/>
              </w:rPr>
            </w:pPr>
            <w:r>
              <w:rPr>
                <w:rFonts w:ascii="Arial" w:hAnsi="Arial" w:cs="Arial"/>
                <w:color w:val="000000" w:themeColor="text1"/>
                <w:sz w:val="20"/>
              </w:rPr>
              <w:t>Management has been briefed of responsibilities</w:t>
            </w:r>
          </w:p>
        </w:tc>
        <w:sdt>
          <w:sdtPr>
            <w:rPr>
              <w:rFonts w:ascii="Arial" w:hAnsi="Arial" w:cs="Arial"/>
              <w:color w:val="000000" w:themeColor="text1"/>
              <w:sz w:val="20"/>
            </w:rPr>
            <w:id w:val="563916784"/>
            <w:placeholder>
              <w:docPart w:val="1A680694FAA64D439AD5388066BC288D"/>
            </w:placeholder>
            <w:showingPlcHdr/>
          </w:sdtPr>
          <w:sdtEndPr/>
          <w:sdtContent>
            <w:tc>
              <w:tcPr>
                <w:tcW w:w="5670" w:type="dxa"/>
                <w:vAlign w:val="center"/>
              </w:tcPr>
              <w:p w14:paraId="1118CC11" w14:textId="77777777" w:rsidR="00B15E4E" w:rsidRPr="006A2C9F" w:rsidRDefault="00B15E4E" w:rsidP="00800A98">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253463C7" w14:textId="77777777" w:rsidR="00B15E4E" w:rsidRPr="00CA6526" w:rsidRDefault="00B15E4E" w:rsidP="00B15E4E">
      <w:pPr>
        <w:spacing w:line="240" w:lineRule="auto"/>
        <w:ind w:left="-806" w:right="-720"/>
        <w:rPr>
          <w:rFonts w:ascii="Arial" w:hAnsi="Arial" w:cs="Arial"/>
          <w:color w:val="000000" w:themeColor="text1"/>
          <w:sz w:val="20"/>
        </w:rPr>
      </w:pPr>
    </w:p>
    <w:p w14:paraId="65E48E00" w14:textId="77777777" w:rsidR="00C3264F" w:rsidRDefault="00314F88" w:rsidP="00314F88">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Management Commitment checklist:</w:t>
      </w:r>
    </w:p>
    <w:p w14:paraId="09961768" w14:textId="77777777" w:rsidR="00314F88" w:rsidRPr="00314F88" w:rsidRDefault="00314F88" w:rsidP="00B06472">
      <w:pPr>
        <w:spacing w:line="240" w:lineRule="auto"/>
        <w:ind w:left="-810"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bookmarkStart w:id="0" w:name="Check8"/>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bookmarkEnd w:id="0"/>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 xml:space="preserve">I approve our Scope and Boundaries </w:t>
      </w:r>
      <w:r w:rsidR="00AA2A63">
        <w:rPr>
          <w:rStyle w:val="PlaceholderText"/>
        </w:rPr>
        <w:t xml:space="preserve">  </w:t>
      </w:r>
    </w:p>
    <w:p w14:paraId="5E0CA215" w14:textId="77777777" w:rsidR="00314F88" w:rsidRPr="00314F88" w:rsidRDefault="00314F88" w:rsidP="00B06472">
      <w:pPr>
        <w:spacing w:line="240" w:lineRule="auto"/>
        <w:ind w:left="-810"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I commit</w:t>
      </w:r>
      <w:r w:rsidR="00CA6526">
        <w:rPr>
          <w:rFonts w:ascii="Arial" w:eastAsia="Times New Roman" w:hAnsi="Arial" w:cs="Arial"/>
          <w:color w:val="000000" w:themeColor="text1"/>
          <w:sz w:val="21"/>
          <w:szCs w:val="24"/>
        </w:rPr>
        <w:t xml:space="preserve"> to deploying our Energy Policy</w:t>
      </w:r>
      <w:r w:rsidRPr="00314F88">
        <w:rPr>
          <w:rFonts w:ascii="Arial" w:eastAsia="Times New Roman" w:hAnsi="Arial" w:cs="Arial"/>
          <w:color w:val="000000" w:themeColor="text1"/>
          <w:sz w:val="21"/>
          <w:szCs w:val="24"/>
        </w:rPr>
        <w:t xml:space="preserve"> and updating i</w:t>
      </w:r>
      <w:r w:rsidR="000E1BE3">
        <w:rPr>
          <w:rFonts w:ascii="Arial" w:eastAsia="Times New Roman" w:hAnsi="Arial" w:cs="Arial"/>
          <w:color w:val="000000" w:themeColor="text1"/>
          <w:sz w:val="21"/>
          <w:szCs w:val="24"/>
        </w:rPr>
        <w:t>t</w:t>
      </w:r>
      <w:r w:rsidRPr="00314F88">
        <w:rPr>
          <w:rFonts w:ascii="Arial" w:eastAsia="Times New Roman" w:hAnsi="Arial" w:cs="Arial"/>
          <w:color w:val="000000" w:themeColor="text1"/>
          <w:sz w:val="21"/>
          <w:szCs w:val="24"/>
        </w:rPr>
        <w:t xml:space="preserve"> a</w:t>
      </w:r>
      <w:r w:rsidR="000E1BE3">
        <w:rPr>
          <w:rFonts w:ascii="Arial" w:eastAsia="Times New Roman" w:hAnsi="Arial" w:cs="Arial"/>
          <w:color w:val="000000" w:themeColor="text1"/>
          <w:sz w:val="21"/>
          <w:szCs w:val="24"/>
        </w:rPr>
        <w:t>s</w:t>
      </w:r>
      <w:r w:rsidRPr="00314F88">
        <w:rPr>
          <w:rFonts w:ascii="Arial" w:eastAsia="Times New Roman" w:hAnsi="Arial" w:cs="Arial"/>
          <w:color w:val="000000" w:themeColor="text1"/>
          <w:sz w:val="21"/>
          <w:szCs w:val="24"/>
        </w:rPr>
        <w:t xml:space="preserve"> needed</w:t>
      </w:r>
    </w:p>
    <w:p w14:paraId="25B2ED67" w14:textId="77777777" w:rsidR="00314F88" w:rsidRPr="00314F88" w:rsidRDefault="00314F88" w:rsidP="00B06472">
      <w:pPr>
        <w:spacing w:line="240" w:lineRule="auto"/>
        <w:ind w:left="-810"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I commit to consider Energy Performa</w:t>
      </w:r>
      <w:r w:rsidR="00CA6526">
        <w:rPr>
          <w:rFonts w:ascii="Arial" w:eastAsia="Times New Roman" w:hAnsi="Arial" w:cs="Arial"/>
          <w:color w:val="000000" w:themeColor="text1"/>
          <w:sz w:val="21"/>
          <w:szCs w:val="24"/>
        </w:rPr>
        <w:t xml:space="preserve">nce as part of design and procurement </w:t>
      </w:r>
    </w:p>
    <w:p w14:paraId="5C4A3FDD" w14:textId="77777777" w:rsidR="00314F88" w:rsidRPr="00314F88" w:rsidRDefault="00314F88" w:rsidP="00B06472">
      <w:pPr>
        <w:spacing w:line="240" w:lineRule="auto"/>
        <w:ind w:left="-810"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I commit to empowering o</w:t>
      </w:r>
      <w:r w:rsidR="00CA6526">
        <w:rPr>
          <w:rFonts w:ascii="Arial" w:eastAsia="Times New Roman" w:hAnsi="Arial" w:cs="Arial"/>
          <w:color w:val="000000" w:themeColor="text1"/>
          <w:sz w:val="21"/>
          <w:szCs w:val="24"/>
        </w:rPr>
        <w:t xml:space="preserve">ur Energy Team </w:t>
      </w:r>
    </w:p>
    <w:p w14:paraId="2780EB03" w14:textId="77777777" w:rsidR="00506A06" w:rsidRPr="00314F88" w:rsidRDefault="00314F88" w:rsidP="00CA6526">
      <w:pPr>
        <w:spacing w:line="240" w:lineRule="auto"/>
        <w:ind w:left="-810"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I commit to consider energy performance in strategic planning</w:t>
      </w:r>
    </w:p>
    <w:p w14:paraId="6AF6E9D1" w14:textId="1E09D9C8" w:rsidR="00314F88" w:rsidRPr="00314F88" w:rsidRDefault="00314F88" w:rsidP="00494352">
      <w:pPr>
        <w:spacing w:after="80" w:line="240" w:lineRule="auto"/>
        <w:ind w:left="-806"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I commit to providing resources to set up, operate and improve the EnMS</w:t>
      </w:r>
    </w:p>
    <w:p w14:paraId="29E36E0D" w14:textId="7D1D3872" w:rsidR="00314F88" w:rsidRPr="00314F88" w:rsidRDefault="00314F88" w:rsidP="00494352">
      <w:pPr>
        <w:spacing w:after="80" w:line="240" w:lineRule="auto"/>
        <w:ind w:left="-806"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I commit to working towards</w:t>
      </w:r>
      <w:r w:rsidR="00CA6526">
        <w:rPr>
          <w:rFonts w:ascii="Arial" w:eastAsia="Times New Roman" w:hAnsi="Arial" w:cs="Arial"/>
          <w:color w:val="000000" w:themeColor="text1"/>
          <w:sz w:val="21"/>
          <w:szCs w:val="24"/>
        </w:rPr>
        <w:t xml:space="preserve"> our Energy Objectives</w:t>
      </w:r>
      <w:r w:rsidRPr="00314F88">
        <w:rPr>
          <w:rFonts w:ascii="Arial" w:eastAsia="Times New Roman" w:hAnsi="Arial" w:cs="Arial"/>
          <w:color w:val="000000" w:themeColor="text1"/>
          <w:sz w:val="21"/>
          <w:szCs w:val="24"/>
        </w:rPr>
        <w:t>, using the appropriate energy performance indicators</w:t>
      </w:r>
    </w:p>
    <w:p w14:paraId="7E418F1D" w14:textId="5D69FB94" w:rsidR="00314F88" w:rsidRPr="00314F88" w:rsidRDefault="00314F88" w:rsidP="00494352">
      <w:pPr>
        <w:spacing w:after="80" w:line="240" w:lineRule="auto"/>
        <w:ind w:left="-806"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I commit to working towa</w:t>
      </w:r>
      <w:r w:rsidR="00CA6526">
        <w:rPr>
          <w:rFonts w:ascii="Arial" w:eastAsia="Times New Roman" w:hAnsi="Arial" w:cs="Arial"/>
          <w:color w:val="000000" w:themeColor="text1"/>
          <w:sz w:val="21"/>
          <w:szCs w:val="24"/>
        </w:rPr>
        <w:t>rds our Energy Targets</w:t>
      </w:r>
      <w:r w:rsidRPr="00314F88">
        <w:rPr>
          <w:rFonts w:ascii="Arial" w:eastAsia="Times New Roman" w:hAnsi="Arial" w:cs="Arial"/>
          <w:color w:val="000000" w:themeColor="text1"/>
          <w:sz w:val="21"/>
          <w:szCs w:val="24"/>
        </w:rPr>
        <w:t>, with results measured and</w:t>
      </w:r>
      <w:r>
        <w:rPr>
          <w:rFonts w:ascii="Arial" w:eastAsia="Times New Roman" w:hAnsi="Arial" w:cs="Arial"/>
          <w:color w:val="000000" w:themeColor="text1"/>
          <w:sz w:val="21"/>
          <w:szCs w:val="24"/>
        </w:rPr>
        <w:t xml:space="preserve"> reported at defined intervals</w:t>
      </w:r>
    </w:p>
    <w:p w14:paraId="0E89A817" w14:textId="34CDEB0D" w:rsidR="009B6D54" w:rsidRPr="00314F88" w:rsidRDefault="00314F88" w:rsidP="00494352">
      <w:pPr>
        <w:spacing w:after="80" w:line="240" w:lineRule="auto"/>
        <w:ind w:left="-806"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I commit</w:t>
      </w:r>
      <w:r w:rsidR="00CA6526">
        <w:rPr>
          <w:rFonts w:ascii="Arial" w:eastAsia="Times New Roman" w:hAnsi="Arial" w:cs="Arial"/>
          <w:color w:val="000000" w:themeColor="text1"/>
          <w:sz w:val="21"/>
          <w:szCs w:val="24"/>
        </w:rPr>
        <w:t xml:space="preserve"> to communicating </w:t>
      </w:r>
      <w:r w:rsidRPr="00314F88">
        <w:rPr>
          <w:rFonts w:ascii="Arial" w:eastAsia="Times New Roman" w:hAnsi="Arial" w:cs="Arial"/>
          <w:color w:val="000000" w:themeColor="text1"/>
          <w:sz w:val="21"/>
          <w:szCs w:val="24"/>
        </w:rPr>
        <w:t>our Energy Policy, Energy Team, Targets and Objectives and importance of energy across the organization</w:t>
      </w:r>
    </w:p>
    <w:p w14:paraId="52024043" w14:textId="77777777" w:rsidR="00314F88" w:rsidRPr="00314F88" w:rsidRDefault="00314F88" w:rsidP="00B06472">
      <w:pPr>
        <w:spacing w:line="240" w:lineRule="auto"/>
        <w:ind w:left="-810"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 xml:space="preserve">I commit to maintaining this 50001 Ready </w:t>
      </w:r>
      <w:r w:rsidR="00AE1992">
        <w:rPr>
          <w:rFonts w:ascii="Arial" w:eastAsia="Times New Roman" w:hAnsi="Arial" w:cs="Arial"/>
          <w:color w:val="000000" w:themeColor="text1"/>
          <w:sz w:val="21"/>
          <w:szCs w:val="24"/>
        </w:rPr>
        <w:t>Playbook</w:t>
      </w:r>
      <w:r w:rsidRPr="00314F88">
        <w:rPr>
          <w:rFonts w:ascii="Arial" w:eastAsia="Times New Roman" w:hAnsi="Arial" w:cs="Arial"/>
          <w:color w:val="000000" w:themeColor="text1"/>
          <w:sz w:val="21"/>
          <w:szCs w:val="24"/>
        </w:rPr>
        <w:t xml:space="preserve"> content, related</w:t>
      </w:r>
      <w:r w:rsidR="00CA6526">
        <w:rPr>
          <w:rFonts w:ascii="Arial" w:eastAsia="Times New Roman" w:hAnsi="Arial" w:cs="Arial"/>
          <w:color w:val="000000" w:themeColor="text1"/>
          <w:sz w:val="21"/>
          <w:szCs w:val="24"/>
        </w:rPr>
        <w:t xml:space="preserve"> documents and records</w:t>
      </w:r>
      <w:r w:rsidRPr="00314F88">
        <w:rPr>
          <w:rFonts w:ascii="Arial" w:eastAsia="Times New Roman" w:hAnsi="Arial" w:cs="Arial"/>
          <w:color w:val="000000" w:themeColor="text1"/>
          <w:sz w:val="21"/>
          <w:szCs w:val="24"/>
        </w:rPr>
        <w:t>, to represent our EnMS</w:t>
      </w:r>
    </w:p>
    <w:p w14:paraId="27F58B38" w14:textId="77777777" w:rsidR="00314F88" w:rsidRDefault="00314F88" w:rsidP="00B06472">
      <w:pPr>
        <w:spacing w:line="240" w:lineRule="auto"/>
        <w:ind w:left="-810" w:right="-720"/>
        <w:rPr>
          <w:rFonts w:ascii="Arial" w:eastAsia="Times New Roman" w:hAnsi="Arial" w:cs="Arial"/>
          <w:color w:val="000000" w:themeColor="text1"/>
          <w:sz w:val="21"/>
          <w:szCs w:val="24"/>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 xml:space="preserve">I commit to successfully complete an </w:t>
      </w:r>
      <w:r w:rsidR="00CA6526">
        <w:rPr>
          <w:rFonts w:ascii="Arial" w:eastAsia="Times New Roman" w:hAnsi="Arial" w:cs="Arial"/>
          <w:color w:val="000000" w:themeColor="text1"/>
          <w:sz w:val="21"/>
          <w:szCs w:val="24"/>
        </w:rPr>
        <w:t xml:space="preserve">annual internal audit </w:t>
      </w:r>
      <w:r w:rsidRPr="00314F88">
        <w:rPr>
          <w:rFonts w:ascii="Arial" w:eastAsia="Times New Roman" w:hAnsi="Arial" w:cs="Arial"/>
          <w:color w:val="000000" w:themeColor="text1"/>
          <w:sz w:val="21"/>
          <w:szCs w:val="24"/>
        </w:rPr>
        <w:t>of our 50001 Ready EnMS</w:t>
      </w:r>
    </w:p>
    <w:p w14:paraId="11EA9AA5" w14:textId="77777777" w:rsidR="00314F88" w:rsidRDefault="00314F88" w:rsidP="00B06472">
      <w:pPr>
        <w:spacing w:line="240" w:lineRule="auto"/>
        <w:ind w:left="-810" w:right="-720"/>
        <w:rPr>
          <w:rFonts w:ascii="Arial" w:eastAsia="Times New Roman" w:hAnsi="Arial" w:cs="Arial"/>
          <w:noProof/>
          <w:color w:val="000000" w:themeColor="text1"/>
          <w:sz w:val="21"/>
          <w:szCs w:val="24"/>
          <w:u w:val="single"/>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r>
        <w:rPr>
          <w:rFonts w:ascii="Arial" w:eastAsia="Times New Roman" w:hAnsi="Arial" w:cs="Arial"/>
          <w:color w:val="000000" w:themeColor="text1"/>
          <w:sz w:val="21"/>
          <w:szCs w:val="24"/>
        </w:rPr>
        <w:instrText xml:space="preserve"> FORMCHECKBOX </w:instrText>
      </w:r>
      <w:r w:rsidR="00D53F37">
        <w:rPr>
          <w:rFonts w:ascii="Arial" w:eastAsia="Times New Roman" w:hAnsi="Arial" w:cs="Arial"/>
          <w:color w:val="000000" w:themeColor="text1"/>
          <w:sz w:val="21"/>
          <w:szCs w:val="24"/>
        </w:rPr>
      </w:r>
      <w:r w:rsidR="00D53F37">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r>
        <w:rPr>
          <w:rFonts w:ascii="Arial" w:eastAsia="Times New Roman" w:hAnsi="Arial" w:cs="Arial"/>
          <w:color w:val="000000" w:themeColor="text1"/>
          <w:sz w:val="21"/>
          <w:szCs w:val="24"/>
        </w:rPr>
        <w:t xml:space="preserve"> </w:t>
      </w:r>
      <w:r w:rsidRPr="00314F88">
        <w:rPr>
          <w:rFonts w:ascii="Arial" w:eastAsia="Times New Roman" w:hAnsi="Arial" w:cs="Arial"/>
          <w:color w:val="000000" w:themeColor="text1"/>
          <w:sz w:val="21"/>
          <w:szCs w:val="24"/>
        </w:rPr>
        <w:t>I commit to conducti</w:t>
      </w:r>
      <w:r w:rsidR="00CA6526">
        <w:rPr>
          <w:rFonts w:ascii="Arial" w:eastAsia="Times New Roman" w:hAnsi="Arial" w:cs="Arial"/>
          <w:color w:val="000000" w:themeColor="text1"/>
          <w:sz w:val="21"/>
          <w:szCs w:val="24"/>
        </w:rPr>
        <w:t xml:space="preserve">ng management reviews </w:t>
      </w:r>
      <w:r w:rsidRPr="00314F88">
        <w:rPr>
          <w:rFonts w:ascii="Arial" w:eastAsia="Times New Roman" w:hAnsi="Arial" w:cs="Arial"/>
          <w:color w:val="000000" w:themeColor="text1"/>
          <w:sz w:val="21"/>
          <w:szCs w:val="24"/>
        </w:rPr>
        <w:t>of our 50001 Ready EnMS</w:t>
      </w:r>
      <w:r w:rsidRPr="00314F88">
        <w:rPr>
          <w:rFonts w:ascii="Arial" w:eastAsia="Times New Roman" w:hAnsi="Arial" w:cs="Arial"/>
          <w:noProof/>
          <w:color w:val="000000" w:themeColor="text1"/>
          <w:sz w:val="21"/>
          <w:szCs w:val="24"/>
          <w:u w:val="single"/>
        </w:rPr>
        <w:t xml:space="preserve"> </w:t>
      </w:r>
    </w:p>
    <w:p w14:paraId="275E76A6" w14:textId="77777777" w:rsidR="00494352" w:rsidRDefault="00494352" w:rsidP="00B06472">
      <w:pPr>
        <w:spacing w:line="240" w:lineRule="auto"/>
        <w:ind w:left="-810" w:right="-720"/>
        <w:rPr>
          <w:rFonts w:ascii="Arial" w:eastAsia="Times New Roman" w:hAnsi="Arial" w:cs="Arial"/>
          <w:noProof/>
          <w:color w:val="000000" w:themeColor="text1"/>
          <w:sz w:val="21"/>
          <w:szCs w:val="24"/>
          <w:u w:val="single"/>
        </w:rPr>
      </w:pPr>
    </w:p>
    <w:p w14:paraId="6CEB966D" w14:textId="77777777" w:rsidR="00ED1856" w:rsidRDefault="00ED1856">
      <w:pPr>
        <w:spacing w:after="0" w:line="240" w:lineRule="auto"/>
        <w:rPr>
          <w:rFonts w:ascii="Arial" w:eastAsia="Times New Roman" w:hAnsi="Arial" w:cs="Arial"/>
          <w:noProof/>
          <w:color w:val="000000" w:themeColor="text1"/>
          <w:sz w:val="21"/>
          <w:szCs w:val="24"/>
          <w:u w:val="single"/>
        </w:rPr>
      </w:pPr>
      <w:r>
        <w:rPr>
          <w:rFonts w:ascii="Arial" w:eastAsia="Times New Roman" w:hAnsi="Arial" w:cs="Arial"/>
          <w:noProof/>
          <w:color w:val="000000" w:themeColor="text1"/>
          <w:sz w:val="21"/>
          <w:szCs w:val="24"/>
          <w:u w:val="single"/>
        </w:rPr>
        <w:br w:type="page"/>
      </w:r>
    </w:p>
    <w:p w14:paraId="31131A2F" w14:textId="3E4B6196" w:rsidR="00CA6526" w:rsidRPr="00B06472" w:rsidRDefault="00CA6526" w:rsidP="00B06472">
      <w:pPr>
        <w:spacing w:line="240" w:lineRule="auto"/>
        <w:ind w:left="-810" w:right="-720"/>
        <w:rPr>
          <w:rFonts w:ascii="Arial" w:eastAsia="Times New Roman" w:hAnsi="Arial" w:cs="Arial"/>
          <w:noProof/>
          <w:color w:val="000000" w:themeColor="text1"/>
          <w:sz w:val="21"/>
          <w:szCs w:val="24"/>
          <w:u w:val="single"/>
        </w:rPr>
      </w:pPr>
      <w:r>
        <w:rPr>
          <w:rFonts w:ascii="Arial" w:eastAsia="Times New Roman" w:hAnsi="Arial" w:cs="Arial"/>
          <w:noProof/>
          <w:color w:val="000000" w:themeColor="text1"/>
          <w:sz w:val="21"/>
          <w:szCs w:val="24"/>
          <w:u w:val="single"/>
        </w:rPr>
        <w:lastRenderedPageBreak/>
        <w:t>Management Committment</w:t>
      </w:r>
    </w:p>
    <w:tbl>
      <w:tblPr>
        <w:tblStyle w:val="TableGrid"/>
        <w:tblW w:w="10710" w:type="dxa"/>
        <w:tblInd w:w="-815" w:type="dxa"/>
        <w:tblLayout w:type="fixed"/>
        <w:tblLook w:val="04A0" w:firstRow="1" w:lastRow="0" w:firstColumn="1" w:lastColumn="0" w:noHBand="0" w:noVBand="1"/>
      </w:tblPr>
      <w:tblGrid>
        <w:gridCol w:w="509"/>
        <w:gridCol w:w="3721"/>
        <w:gridCol w:w="6480"/>
      </w:tblGrid>
      <w:tr w:rsidR="00314F88" w:rsidRPr="006A2C9F" w14:paraId="3E82AAA2" w14:textId="77777777" w:rsidTr="00B06472">
        <w:trPr>
          <w:trHeight w:val="242"/>
        </w:trPr>
        <w:tc>
          <w:tcPr>
            <w:tcW w:w="509" w:type="dxa"/>
            <w:vAlign w:val="center"/>
          </w:tcPr>
          <w:p w14:paraId="44E0380B" w14:textId="77777777" w:rsidR="00314F88" w:rsidRPr="006A2C9F" w:rsidRDefault="00314F88"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D53F37">
              <w:rPr>
                <w:rFonts w:ascii="Arial" w:hAnsi="Arial" w:cs="Arial"/>
                <w:color w:val="000000" w:themeColor="text1"/>
                <w:sz w:val="20"/>
              </w:rPr>
            </w:r>
            <w:r w:rsidR="00D53F37">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721" w:type="dxa"/>
            <w:vAlign w:val="center"/>
          </w:tcPr>
          <w:p w14:paraId="68D2D5F6" w14:textId="77777777" w:rsidR="00314F88" w:rsidRPr="006A2C9F" w:rsidRDefault="00314F88"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Name </w:t>
            </w:r>
            <w:r w:rsidR="00B06472">
              <w:rPr>
                <w:rFonts w:ascii="Arial" w:hAnsi="Arial" w:cs="Arial"/>
                <w:color w:val="000000" w:themeColor="text1"/>
                <w:sz w:val="20"/>
              </w:rPr>
              <w:t>of Top Management Committed</w:t>
            </w:r>
            <w:r w:rsidRPr="006A2C9F">
              <w:rPr>
                <w:rFonts w:ascii="Arial" w:hAnsi="Arial" w:cs="Arial"/>
                <w:color w:val="000000" w:themeColor="text1"/>
                <w:sz w:val="20"/>
              </w:rPr>
              <w:t>:</w:t>
            </w:r>
          </w:p>
        </w:tc>
        <w:sdt>
          <w:sdtPr>
            <w:rPr>
              <w:rFonts w:ascii="Arial" w:hAnsi="Arial" w:cs="Arial"/>
              <w:color w:val="000000" w:themeColor="text1"/>
              <w:sz w:val="20"/>
            </w:rPr>
            <w:id w:val="-1875223767"/>
            <w:placeholder>
              <w:docPart w:val="DefaultPlaceholder_1081868574"/>
            </w:placeholder>
            <w:showingPlcHdr/>
          </w:sdtPr>
          <w:sdtEndPr/>
          <w:sdtContent>
            <w:tc>
              <w:tcPr>
                <w:tcW w:w="6480" w:type="dxa"/>
                <w:vAlign w:val="center"/>
              </w:tcPr>
              <w:p w14:paraId="7B6721A5" w14:textId="77777777" w:rsidR="00314F88" w:rsidRPr="006A2C9F" w:rsidRDefault="006F02C1" w:rsidP="003B0AE0">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314F88" w:rsidRPr="006A2C9F" w14:paraId="5CEF3848" w14:textId="77777777" w:rsidTr="00B06472">
        <w:trPr>
          <w:trHeight w:val="215"/>
        </w:trPr>
        <w:tc>
          <w:tcPr>
            <w:tcW w:w="509" w:type="dxa"/>
            <w:vAlign w:val="center"/>
          </w:tcPr>
          <w:p w14:paraId="35D8CDB6" w14:textId="77777777" w:rsidR="00314F88" w:rsidRPr="006A2C9F" w:rsidRDefault="00314F88"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D53F37">
              <w:rPr>
                <w:rFonts w:ascii="Arial" w:hAnsi="Arial" w:cs="Arial"/>
                <w:color w:val="000000" w:themeColor="text1"/>
                <w:sz w:val="20"/>
              </w:rPr>
            </w:r>
            <w:r w:rsidR="00D53F37">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721" w:type="dxa"/>
            <w:vAlign w:val="center"/>
          </w:tcPr>
          <w:p w14:paraId="5958962F" w14:textId="77777777" w:rsidR="00314F88" w:rsidRPr="006A2C9F" w:rsidRDefault="00B06472"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of Commitment</w:t>
            </w:r>
            <w:r w:rsidR="00314F88" w:rsidRPr="006A2C9F">
              <w:rPr>
                <w:rFonts w:ascii="Arial" w:hAnsi="Arial" w:cs="Arial"/>
                <w:color w:val="000000" w:themeColor="text1"/>
                <w:sz w:val="20"/>
              </w:rPr>
              <w:t>:</w:t>
            </w:r>
          </w:p>
        </w:tc>
        <w:sdt>
          <w:sdtPr>
            <w:rPr>
              <w:rFonts w:ascii="Arial" w:hAnsi="Arial" w:cs="Arial"/>
              <w:color w:val="000000" w:themeColor="text1"/>
              <w:sz w:val="20"/>
            </w:rPr>
            <w:id w:val="1150253486"/>
            <w:placeholder>
              <w:docPart w:val="97FC636F017B49309D36D69D87BEC8C3"/>
            </w:placeholder>
            <w:showingPlcHdr/>
            <w:date>
              <w:dateFormat w:val="M/d/yy"/>
              <w:lid w:val="en-US"/>
              <w:storeMappedDataAs w:val="dateTime"/>
              <w:calendar w:val="gregorian"/>
            </w:date>
          </w:sdtPr>
          <w:sdtEndPr/>
          <w:sdtContent>
            <w:tc>
              <w:tcPr>
                <w:tcW w:w="6480" w:type="dxa"/>
                <w:vAlign w:val="center"/>
              </w:tcPr>
              <w:p w14:paraId="36866576" w14:textId="77777777" w:rsidR="00314F88" w:rsidRPr="006A2C9F" w:rsidRDefault="000E1BE3" w:rsidP="003B0AE0">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bl>
    <w:p w14:paraId="604F08E2" w14:textId="65A20342" w:rsidR="00B06472" w:rsidRDefault="00B06472" w:rsidP="00314F88">
      <w:pPr>
        <w:spacing w:line="240" w:lineRule="auto"/>
        <w:ind w:left="-810" w:right="-720"/>
        <w:contextualSpacing/>
        <w:rPr>
          <w:rFonts w:ascii="Arial" w:eastAsia="Times New Roman" w:hAnsi="Arial" w:cs="Arial"/>
          <w:color w:val="000000" w:themeColor="text1"/>
          <w:sz w:val="21"/>
          <w:szCs w:val="24"/>
        </w:rPr>
      </w:pPr>
    </w:p>
    <w:p w14:paraId="7A1B8E3F" w14:textId="77777777" w:rsidR="006E424B" w:rsidRPr="00C520DA" w:rsidRDefault="006E424B" w:rsidP="006E424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ACKNOWLEDGEMENT:</w:t>
      </w:r>
    </w:p>
    <w:p w14:paraId="0E2D048B" w14:textId="77777777" w:rsidR="006E424B" w:rsidRPr="00C520DA" w:rsidRDefault="006E424B" w:rsidP="006E424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©2019, The Regents of the University of California</w:t>
      </w:r>
    </w:p>
    <w:p w14:paraId="7014137F" w14:textId="77777777" w:rsidR="006E424B" w:rsidRPr="00C520DA" w:rsidRDefault="006E424B" w:rsidP="006E424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 xml:space="preserve">Notice:  this manuscript has been authored by employees of the Regents of the University of California, and others, under Contract No DE-AC02-05CH11231 with the U.S. Department of Energy, for the management and operation of the Lawrence Berkeley National Laboratory. The United State Government retains a non-exclusive, paid-up, irrevocable, world-wide license to publish or reproduce the published form of this </w:t>
      </w:r>
      <w:proofErr w:type="gramStart"/>
      <w:r w:rsidRPr="00C520DA">
        <w:rPr>
          <w:rFonts w:ascii="Arial" w:eastAsia="Times New Roman" w:hAnsi="Arial" w:cs="Arial"/>
          <w:color w:val="000000" w:themeColor="text1"/>
          <w:sz w:val="12"/>
          <w:szCs w:val="12"/>
        </w:rPr>
        <w:t>document, or</w:t>
      </w:r>
      <w:proofErr w:type="gramEnd"/>
      <w:r w:rsidRPr="00C520DA">
        <w:rPr>
          <w:rFonts w:ascii="Arial" w:eastAsia="Times New Roman" w:hAnsi="Arial" w:cs="Arial"/>
          <w:color w:val="000000" w:themeColor="text1"/>
          <w:sz w:val="12"/>
          <w:szCs w:val="12"/>
        </w:rPr>
        <w:t xml:space="preserve"> allow others to do so for United States Government purposes.</w:t>
      </w:r>
    </w:p>
    <w:p w14:paraId="4D3CE885" w14:textId="77777777" w:rsidR="006E424B" w:rsidRPr="00C520DA" w:rsidRDefault="006E424B" w:rsidP="006E424B">
      <w:pPr>
        <w:spacing w:after="0" w:line="240" w:lineRule="auto"/>
        <w:ind w:left="-900"/>
        <w:contextualSpacing/>
        <w:rPr>
          <w:rFonts w:ascii="Arial" w:eastAsia="Times New Roman" w:hAnsi="Arial" w:cs="Arial"/>
          <w:color w:val="000000" w:themeColor="text1"/>
          <w:sz w:val="12"/>
          <w:szCs w:val="12"/>
        </w:rPr>
      </w:pPr>
    </w:p>
    <w:p w14:paraId="34B11A0C" w14:textId="77777777" w:rsidR="006E424B" w:rsidRPr="00C520DA" w:rsidRDefault="006E424B" w:rsidP="006E424B">
      <w:pPr>
        <w:spacing w:after="0" w:line="240" w:lineRule="auto"/>
        <w:ind w:left="-900"/>
        <w:contextualSpacing/>
        <w:rPr>
          <w:rFonts w:ascii="Arial" w:eastAsia="Times New Roman" w:hAnsi="Arial" w:cs="Arial"/>
          <w:color w:val="000000" w:themeColor="text1"/>
          <w:sz w:val="12"/>
          <w:szCs w:val="12"/>
        </w:rPr>
      </w:pPr>
      <w:r w:rsidRPr="00C520DA">
        <w:rPr>
          <w:rFonts w:ascii="Arial" w:eastAsia="Times New Roman" w:hAnsi="Arial" w:cs="Arial"/>
          <w:color w:val="000000" w:themeColor="text1"/>
          <w:sz w:val="12"/>
          <w:szCs w:val="12"/>
        </w:rPr>
        <w:t>DISCLAIMER: </w:t>
      </w:r>
    </w:p>
    <w:p w14:paraId="09410F23" w14:textId="77777777" w:rsidR="006E424B" w:rsidRPr="00C520DA" w:rsidRDefault="006E424B" w:rsidP="006E424B">
      <w:pPr>
        <w:spacing w:after="0" w:line="240" w:lineRule="auto"/>
        <w:ind w:left="-900"/>
        <w:contextualSpacing/>
        <w:rPr>
          <w:rFonts w:ascii="Arial" w:eastAsia="Times New Roman" w:hAnsi="Arial" w:cs="Arial"/>
          <w:color w:val="000000" w:themeColor="text1"/>
          <w:sz w:val="16"/>
          <w:szCs w:val="16"/>
        </w:rPr>
      </w:pPr>
      <w:r w:rsidRPr="00C520DA">
        <w:rPr>
          <w:rFonts w:ascii="Arial" w:eastAsia="Times New Roman" w:hAnsi="Arial" w:cs="Arial"/>
          <w:color w:val="000000" w:themeColor="text1"/>
          <w:sz w:val="12"/>
          <w:szCs w:val="12"/>
        </w:rPr>
        <w:t>This document was prepared as an account of work sponsored by the United States Government. While this document is believed to contain correct information, neither the United States Government nor any agency thereof, nor The Regents of the University of California, nor any of their employees, makes any warranty, express or implied, or assumes any legal responsibility for the accuracy, completeness, or usefulness of any information, apparatus, product, or process disclosed, or represents that its use would not infringe privately owned rights. Reference herein to any specific commercial product, process, or service by its trade name, trademark, manufacturer, or otherwise, does not necessarily constitute or imply its endorsement, recommendation, or favoring by the United States Government or any agency thereof, or The Regents of the University of California. The views and opinions of authors expressed herein do not necessarily state or reflect those of the United States Government or any agency thereof or The Regents of the University of California.</w:t>
      </w:r>
    </w:p>
    <w:p w14:paraId="1363E381" w14:textId="77777777" w:rsidR="006E424B" w:rsidRDefault="006E424B" w:rsidP="00314F88">
      <w:pPr>
        <w:spacing w:line="240" w:lineRule="auto"/>
        <w:ind w:left="-810" w:right="-720"/>
        <w:contextualSpacing/>
        <w:rPr>
          <w:rFonts w:ascii="Arial" w:eastAsia="Times New Roman" w:hAnsi="Arial" w:cs="Arial"/>
          <w:color w:val="000000" w:themeColor="text1"/>
          <w:sz w:val="21"/>
          <w:szCs w:val="24"/>
        </w:rPr>
      </w:pPr>
      <w:bookmarkStart w:id="1" w:name="_GoBack"/>
      <w:bookmarkEnd w:id="1"/>
    </w:p>
    <w:sectPr w:rsidR="006E424B"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DFC98" w14:textId="77777777" w:rsidR="00D53F37" w:rsidRDefault="00D53F37" w:rsidP="00EF3EDC">
      <w:pPr>
        <w:spacing w:after="0" w:line="240" w:lineRule="auto"/>
      </w:pPr>
      <w:r>
        <w:separator/>
      </w:r>
    </w:p>
  </w:endnote>
  <w:endnote w:type="continuationSeparator" w:id="0">
    <w:p w14:paraId="16FE26D1" w14:textId="77777777" w:rsidR="00D53F37" w:rsidRDefault="00D53F37"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FE46605"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2A912D"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0ED2095" w14:textId="2CF5C813"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F54A06">
          <w:rPr>
            <w:rStyle w:val="PageNumber"/>
            <w:noProof/>
          </w:rPr>
          <w:t>2</w:t>
        </w:r>
        <w:r>
          <w:rPr>
            <w:rStyle w:val="PageNumber"/>
          </w:rPr>
          <w:fldChar w:fldCharType="end"/>
        </w:r>
      </w:p>
    </w:sdtContent>
  </w:sdt>
  <w:p w14:paraId="4407C50D" w14:textId="165AEA8B" w:rsidR="00EF3EDC" w:rsidRDefault="0054565D" w:rsidP="00EF3EDC">
    <w:pPr>
      <w:pStyle w:val="Footer"/>
      <w:ind w:right="360"/>
    </w:pPr>
    <w:r>
      <w:rPr>
        <w:noProof/>
      </w:rPr>
      <mc:AlternateContent>
        <mc:Choice Requires="wps">
          <w:drawing>
            <wp:anchor distT="0" distB="0" distL="114300" distR="114300" simplePos="0" relativeHeight="251667456" behindDoc="0" locked="0" layoutInCell="1" allowOverlap="1" wp14:anchorId="38E49D14" wp14:editId="31CD1564">
              <wp:simplePos x="0" y="0"/>
              <wp:positionH relativeFrom="column">
                <wp:posOffset>-746760</wp:posOffset>
              </wp:positionH>
              <wp:positionV relativeFrom="paragraph">
                <wp:posOffset>424180</wp:posOffset>
              </wp:positionV>
              <wp:extent cx="3009900" cy="400050"/>
              <wp:effectExtent l="0" t="0" r="0" b="0"/>
              <wp:wrapNone/>
              <wp:docPr id="1" name="Text Box 1"/>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5C243081" w14:textId="77777777" w:rsidR="0054565D" w:rsidRPr="00143054" w:rsidRDefault="0054565D" w:rsidP="0054565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3659BC7" w14:textId="77777777" w:rsidR="0054565D" w:rsidRDefault="0054565D" w:rsidP="005456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49D14" id="_x0000_t202" coordsize="21600,21600" o:spt="202" path="m,l,21600r21600,l21600,xe">
              <v:stroke joinstyle="miter"/>
              <v:path gradientshapeok="t" o:connecttype="rect"/>
            </v:shapetype>
            <v:shape id="Text Box 1" o:spid="_x0000_s1028" type="#_x0000_t202" style="position:absolute;margin-left:-58.8pt;margin-top:33.4pt;width:237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" fillcolor="white [3201]" stroked="f" strokeweight=".5pt">
              <v:textbox>
                <w:txbxContent>
                  <w:p w14:paraId="5C243081" w14:textId="77777777" w:rsidR="0054565D" w:rsidRPr="00143054" w:rsidRDefault="0054565D" w:rsidP="0054565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73659BC7" w14:textId="77777777" w:rsidR="0054565D" w:rsidRDefault="0054565D" w:rsidP="0054565D"/>
                </w:txbxContent>
              </v:textbox>
            </v:shape>
          </w:pict>
        </mc:Fallback>
      </mc:AlternateContent>
    </w:r>
    <w:r w:rsidR="00EF3EDC">
      <w:rPr>
        <w:noProof/>
      </w:rPr>
      <w:drawing>
        <wp:anchor distT="0" distB="0" distL="114300" distR="114300" simplePos="0" relativeHeight="251665408" behindDoc="0" locked="0" layoutInCell="1" allowOverlap="1" wp14:anchorId="7830BF08" wp14:editId="011D960A">
          <wp:simplePos x="0" y="0"/>
          <wp:positionH relativeFrom="column">
            <wp:posOffset>-654050</wp:posOffset>
          </wp:positionH>
          <wp:positionV relativeFrom="paragraph">
            <wp:posOffset>101600</wp:posOffset>
          </wp:positionV>
          <wp:extent cx="1107959" cy="31974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2D397" w14:textId="77777777" w:rsidR="00D53F37" w:rsidRDefault="00D53F37" w:rsidP="00EF3EDC">
      <w:pPr>
        <w:spacing w:after="0" w:line="240" w:lineRule="auto"/>
      </w:pPr>
      <w:r>
        <w:separator/>
      </w:r>
    </w:p>
  </w:footnote>
  <w:footnote w:type="continuationSeparator" w:id="0">
    <w:p w14:paraId="3043EFA5" w14:textId="77777777" w:rsidR="00D53F37" w:rsidRDefault="00D53F37"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A9E85" w14:textId="77777777" w:rsidR="00EF3EDC" w:rsidRDefault="00CC0262">
    <w:pPr>
      <w:pStyle w:val="Header"/>
    </w:pPr>
    <w:r w:rsidRPr="00EF3EDC">
      <w:rPr>
        <w:noProof/>
      </w:rPr>
      <mc:AlternateContent>
        <mc:Choice Requires="wps">
          <w:drawing>
            <wp:anchor distT="0" distB="0" distL="114300" distR="114300" simplePos="0" relativeHeight="251661312" behindDoc="0" locked="0" layoutInCell="1" allowOverlap="1" wp14:anchorId="1E2CB978" wp14:editId="34D3E100">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711A21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p w14:paraId="5B5B9930" w14:textId="77777777" w:rsidR="00EF3EDC" w:rsidRPr="00FB15B5" w:rsidRDefault="00EF3EDC"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CB978" id="_x0000_t202" coordsize="21600,21600" o:spt="202" path="m,l,21600r21600,l21600,xe">
              <v:stroke joinstyle="miter"/>
              <v:path gradientshapeok="t" o:connecttype="rect"/>
            </v:shapetype>
            <v:shape id="Text Box 8" o:spid="_x0000_s1026"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6711A21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p w14:paraId="5B5B9930" w14:textId="77777777" w:rsidR="00EF3EDC" w:rsidRPr="00FB15B5" w:rsidRDefault="00EF3EDC" w:rsidP="00EF3EDC">
                    <w:pPr>
                      <w:jc w:val="center"/>
                      <w:rPr>
                        <w:rFonts w:ascii="Arial" w:hAnsi="Arial" w:cs="Arial"/>
                        <w:color w:val="FFFFFF" w:themeColor="background1"/>
                        <w:sz w:val="72"/>
                      </w:rPr>
                    </w:pP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3F6B7D83" wp14:editId="19BAF37E">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6FF53207" w14:textId="77777777" w:rsidR="00EF3EDC" w:rsidRPr="000F38DB" w:rsidRDefault="00C951F6" w:rsidP="00EF3EDC">
                          <w:pPr>
                            <w:spacing w:after="0" w:line="240" w:lineRule="auto"/>
                            <w:rPr>
                              <w:rFonts w:ascii="Arial" w:eastAsia="Times New Roman" w:hAnsi="Arial" w:cs="Arial"/>
                              <w:color w:val="FFFFFF" w:themeColor="background1"/>
                              <w:sz w:val="36"/>
                              <w:szCs w:val="36"/>
                            </w:rPr>
                          </w:pPr>
                          <w:r w:rsidRPr="000F38DB">
                            <w:rPr>
                              <w:rFonts w:ascii="Arial" w:eastAsia="Times New Roman" w:hAnsi="Arial" w:cs="Arial"/>
                              <w:color w:val="FFFFFF" w:themeColor="background1"/>
                              <w:sz w:val="36"/>
                              <w:szCs w:val="36"/>
                            </w:rPr>
                            <w:t xml:space="preserve">Task 3: </w:t>
                          </w:r>
                          <w:r w:rsidR="00C3264F" w:rsidRPr="000F38DB">
                            <w:rPr>
                              <w:rFonts w:ascii="Arial" w:eastAsia="Times New Roman" w:hAnsi="Arial" w:cs="Arial"/>
                              <w:color w:val="FFFFFF" w:themeColor="background1"/>
                              <w:sz w:val="36"/>
                              <w:szCs w:val="36"/>
                            </w:rPr>
                            <w:t>Management Commitment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B7D83" id="Text Box 5" o:spid="_x0000_s1027"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6FF53207" w14:textId="77777777" w:rsidR="00EF3EDC" w:rsidRPr="000F38DB" w:rsidRDefault="00C951F6" w:rsidP="00EF3EDC">
                    <w:pPr>
                      <w:spacing w:after="0" w:line="240" w:lineRule="auto"/>
                      <w:rPr>
                        <w:rFonts w:ascii="Arial" w:eastAsia="Times New Roman" w:hAnsi="Arial" w:cs="Arial"/>
                        <w:color w:val="FFFFFF" w:themeColor="background1"/>
                        <w:sz w:val="36"/>
                        <w:szCs w:val="36"/>
                      </w:rPr>
                    </w:pPr>
                    <w:r w:rsidRPr="000F38DB">
                      <w:rPr>
                        <w:rFonts w:ascii="Arial" w:eastAsia="Times New Roman" w:hAnsi="Arial" w:cs="Arial"/>
                        <w:color w:val="FFFFFF" w:themeColor="background1"/>
                        <w:sz w:val="36"/>
                        <w:szCs w:val="36"/>
                      </w:rPr>
                      <w:t xml:space="preserve">Task 3: </w:t>
                    </w:r>
                    <w:r w:rsidR="00C3264F" w:rsidRPr="000F38DB">
                      <w:rPr>
                        <w:rFonts w:ascii="Arial" w:eastAsia="Times New Roman" w:hAnsi="Arial" w:cs="Arial"/>
                        <w:color w:val="FFFFFF" w:themeColor="background1"/>
                        <w:sz w:val="36"/>
                        <w:szCs w:val="36"/>
                      </w:rPr>
                      <w:t>Management Commitment</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341BE7A4" wp14:editId="2D924144">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066B3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5EDE9A81" wp14:editId="1CDA27AC">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2B1F68"/>
    <w:multiLevelType w:val="hybridMultilevel"/>
    <w:tmpl w:val="22B4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num w:numId="1">
    <w:abstractNumId w:val="6"/>
  </w:num>
  <w:num w:numId="2">
    <w:abstractNumId w:val="5"/>
  </w:num>
  <w:num w:numId="3">
    <w:abstractNumId w:val="2"/>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A44FF"/>
    <w:rsid w:val="000E1BE3"/>
    <w:rsid w:val="000F38DB"/>
    <w:rsid w:val="00105AE4"/>
    <w:rsid w:val="001912FA"/>
    <w:rsid w:val="002007F6"/>
    <w:rsid w:val="00271AD6"/>
    <w:rsid w:val="00294677"/>
    <w:rsid w:val="00296776"/>
    <w:rsid w:val="002B1ABD"/>
    <w:rsid w:val="002D1D03"/>
    <w:rsid w:val="002D2D27"/>
    <w:rsid w:val="00314F88"/>
    <w:rsid w:val="00352954"/>
    <w:rsid w:val="00372EA2"/>
    <w:rsid w:val="00454D7E"/>
    <w:rsid w:val="00494352"/>
    <w:rsid w:val="004A1E20"/>
    <w:rsid w:val="004A4F34"/>
    <w:rsid w:val="004C627E"/>
    <w:rsid w:val="004E4DB6"/>
    <w:rsid w:val="004F76A4"/>
    <w:rsid w:val="00506A06"/>
    <w:rsid w:val="0054565D"/>
    <w:rsid w:val="0055330A"/>
    <w:rsid w:val="0060466D"/>
    <w:rsid w:val="006252A8"/>
    <w:rsid w:val="006A27B1"/>
    <w:rsid w:val="006B09B1"/>
    <w:rsid w:val="006D363A"/>
    <w:rsid w:val="006E3DFC"/>
    <w:rsid w:val="006E424B"/>
    <w:rsid w:val="006F02C1"/>
    <w:rsid w:val="006F340A"/>
    <w:rsid w:val="00724563"/>
    <w:rsid w:val="00766522"/>
    <w:rsid w:val="00780C9E"/>
    <w:rsid w:val="00803E87"/>
    <w:rsid w:val="00817812"/>
    <w:rsid w:val="00862E7C"/>
    <w:rsid w:val="008916F1"/>
    <w:rsid w:val="008B38CD"/>
    <w:rsid w:val="008D5B31"/>
    <w:rsid w:val="00953FD2"/>
    <w:rsid w:val="00961A94"/>
    <w:rsid w:val="009B1746"/>
    <w:rsid w:val="009B6D54"/>
    <w:rsid w:val="009C28D2"/>
    <w:rsid w:val="009E1020"/>
    <w:rsid w:val="00AA1CE0"/>
    <w:rsid w:val="00AA2A63"/>
    <w:rsid w:val="00AE1992"/>
    <w:rsid w:val="00AF7292"/>
    <w:rsid w:val="00B06472"/>
    <w:rsid w:val="00B15E4E"/>
    <w:rsid w:val="00B21941"/>
    <w:rsid w:val="00B24855"/>
    <w:rsid w:val="00B330D6"/>
    <w:rsid w:val="00B525FA"/>
    <w:rsid w:val="00B854A4"/>
    <w:rsid w:val="00B8652D"/>
    <w:rsid w:val="00C06F2E"/>
    <w:rsid w:val="00C3264F"/>
    <w:rsid w:val="00C64E59"/>
    <w:rsid w:val="00C748C6"/>
    <w:rsid w:val="00C83AF3"/>
    <w:rsid w:val="00C951F6"/>
    <w:rsid w:val="00CA6526"/>
    <w:rsid w:val="00CC0262"/>
    <w:rsid w:val="00D46A1B"/>
    <w:rsid w:val="00D53F37"/>
    <w:rsid w:val="00D75CE1"/>
    <w:rsid w:val="00D90E67"/>
    <w:rsid w:val="00DA5810"/>
    <w:rsid w:val="00DB1AC7"/>
    <w:rsid w:val="00DC1F0B"/>
    <w:rsid w:val="00E46713"/>
    <w:rsid w:val="00E54455"/>
    <w:rsid w:val="00E648FD"/>
    <w:rsid w:val="00E754C4"/>
    <w:rsid w:val="00E83150"/>
    <w:rsid w:val="00E968A4"/>
    <w:rsid w:val="00EC1A21"/>
    <w:rsid w:val="00EC7867"/>
    <w:rsid w:val="00ED1856"/>
    <w:rsid w:val="00ED1F74"/>
    <w:rsid w:val="00EF3EDC"/>
    <w:rsid w:val="00F2172B"/>
    <w:rsid w:val="00F42525"/>
    <w:rsid w:val="00F54A06"/>
    <w:rsid w:val="00FC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7080FE"/>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rPr>
            <w:t>Click here to enter text.</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rPr>
            <w:t>Click here to enter a date.</w:t>
          </w:r>
        </w:p>
      </w:docPartBody>
    </w:docPart>
    <w:docPart>
      <w:docPartPr>
        <w:name w:val="97FC636F017B49309D36D69D87BEC8C3"/>
        <w:category>
          <w:name w:val="General"/>
          <w:gallery w:val="placeholder"/>
        </w:category>
        <w:types>
          <w:type w:val="bbPlcHdr"/>
        </w:types>
        <w:behaviors>
          <w:behavior w:val="content"/>
        </w:behaviors>
        <w:guid w:val="{F38C252E-5DA4-4627-932B-ED32FF31B273}"/>
      </w:docPartPr>
      <w:docPartBody>
        <w:p w:rsidR="00B62512" w:rsidRDefault="00B62512" w:rsidP="00B62512">
          <w:pPr>
            <w:pStyle w:val="97FC636F017B49309D36D69D87BEC8C34"/>
          </w:pPr>
          <w:r w:rsidRPr="003A785B">
            <w:rPr>
              <w:rStyle w:val="PlaceholderText"/>
            </w:rPr>
            <w:t>Click here to enter a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9A5B37" w:rsidRDefault="004164AE">
          <w:r w:rsidRPr="002D7869">
            <w:rPr>
              <w:rStyle w:val="PlaceholderText"/>
            </w:rPr>
            <w:t>Click here to enter a date.</w:t>
          </w:r>
        </w:p>
      </w:docPartBody>
    </w:docPart>
    <w:docPart>
      <w:docPartPr>
        <w:name w:val="ECE67FC776DB4186919A76CEBD5DA8DA"/>
        <w:category>
          <w:name w:val="General"/>
          <w:gallery w:val="placeholder"/>
        </w:category>
        <w:types>
          <w:type w:val="bbPlcHdr"/>
        </w:types>
        <w:behaviors>
          <w:behavior w:val="content"/>
        </w:behaviors>
        <w:guid w:val="{586256EC-C2BB-4AE9-8760-A0DDCE0C182F}"/>
      </w:docPartPr>
      <w:docPartBody>
        <w:p w:rsidR="00C3050F" w:rsidRDefault="00364849" w:rsidP="00364849">
          <w:pPr>
            <w:pStyle w:val="ECE67FC776DB4186919A76CEBD5DA8DA"/>
          </w:pPr>
          <w:r w:rsidRPr="003A785B">
            <w:rPr>
              <w:rStyle w:val="PlaceholderText"/>
            </w:rPr>
            <w:t>Click here to enter a date.</w:t>
          </w:r>
        </w:p>
      </w:docPartBody>
    </w:docPart>
    <w:docPart>
      <w:docPartPr>
        <w:name w:val="1A680694FAA64D439AD5388066BC288D"/>
        <w:category>
          <w:name w:val="General"/>
          <w:gallery w:val="placeholder"/>
        </w:category>
        <w:types>
          <w:type w:val="bbPlcHdr"/>
        </w:types>
        <w:behaviors>
          <w:behavior w:val="content"/>
        </w:behaviors>
        <w:guid w:val="{7AED1DA3-705A-490C-A812-C1BFD982DB28}"/>
      </w:docPartPr>
      <w:docPartBody>
        <w:p w:rsidR="00C3050F" w:rsidRDefault="00364849" w:rsidP="00364849">
          <w:pPr>
            <w:pStyle w:val="1A680694FAA64D439AD5388066BC288D"/>
          </w:pPr>
          <w:r w:rsidRPr="00F055DC">
            <w:rPr>
              <w:rStyle w:val="PlaceholderText"/>
            </w:rPr>
            <w:t>Click here to enter text.</w:t>
          </w:r>
        </w:p>
      </w:docPartBody>
    </w:docPart>
    <w:docPart>
      <w:docPartPr>
        <w:name w:val="9D1DE041C399499C91691E362A1271DF"/>
        <w:category>
          <w:name w:val="General"/>
          <w:gallery w:val="placeholder"/>
        </w:category>
        <w:types>
          <w:type w:val="bbPlcHdr"/>
        </w:types>
        <w:behaviors>
          <w:behavior w:val="content"/>
        </w:behaviors>
        <w:guid w:val="{D5C1ABB6-10E0-48CA-B1AC-1C3DAFB16C23}"/>
      </w:docPartPr>
      <w:docPartBody>
        <w:p w:rsidR="002D1C0A" w:rsidRDefault="00C3050F" w:rsidP="00C3050F">
          <w:pPr>
            <w:pStyle w:val="9D1DE041C399499C91691E362A1271DF"/>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F6"/>
    <w:rsid w:val="00013AED"/>
    <w:rsid w:val="0003608C"/>
    <w:rsid w:val="00096C15"/>
    <w:rsid w:val="000C1517"/>
    <w:rsid w:val="000D2479"/>
    <w:rsid w:val="000F5210"/>
    <w:rsid w:val="0022065E"/>
    <w:rsid w:val="00223F44"/>
    <w:rsid w:val="002B40E3"/>
    <w:rsid w:val="002D1C0A"/>
    <w:rsid w:val="00364849"/>
    <w:rsid w:val="003714E9"/>
    <w:rsid w:val="0040101F"/>
    <w:rsid w:val="004164AE"/>
    <w:rsid w:val="004A0692"/>
    <w:rsid w:val="0057433E"/>
    <w:rsid w:val="005D3619"/>
    <w:rsid w:val="006375F6"/>
    <w:rsid w:val="006C77CB"/>
    <w:rsid w:val="00723853"/>
    <w:rsid w:val="00727CEE"/>
    <w:rsid w:val="00735A69"/>
    <w:rsid w:val="00773D8E"/>
    <w:rsid w:val="009A5B37"/>
    <w:rsid w:val="00A76CD2"/>
    <w:rsid w:val="00A96865"/>
    <w:rsid w:val="00B533A7"/>
    <w:rsid w:val="00B62512"/>
    <w:rsid w:val="00B85048"/>
    <w:rsid w:val="00BF6D20"/>
    <w:rsid w:val="00C3050F"/>
    <w:rsid w:val="00CB46F1"/>
    <w:rsid w:val="00DD6E96"/>
    <w:rsid w:val="00E3254C"/>
    <w:rsid w:val="00E47338"/>
    <w:rsid w:val="00E649C9"/>
    <w:rsid w:val="00E83B53"/>
    <w:rsid w:val="00EE3C1B"/>
    <w:rsid w:val="00F64291"/>
    <w:rsid w:val="00FB7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50F"/>
    <w:rPr>
      <w:color w:val="808080"/>
    </w:rPr>
  </w:style>
  <w:style w:type="paragraph" w:customStyle="1" w:styleId="B3894A7551A140DA9E83E487E970FA80">
    <w:name w:val="B3894A7551A140DA9E83E487E970FA80"/>
    <w:rsid w:val="00DD6E96"/>
  </w:style>
  <w:style w:type="paragraph" w:customStyle="1" w:styleId="E7427741E89543CAAB65B7005D4E6682">
    <w:name w:val="E7427741E89543CAAB65B7005D4E6682"/>
    <w:rsid w:val="00DD6E96"/>
    <w:rPr>
      <w:rFonts w:eastAsiaTheme="minorHAnsi"/>
    </w:rPr>
  </w:style>
  <w:style w:type="paragraph" w:customStyle="1" w:styleId="03D7C8CF80B8443A9CDB6E0110ADF424">
    <w:name w:val="03D7C8CF80B8443A9CDB6E0110ADF424"/>
    <w:rsid w:val="00DD6E96"/>
    <w:rPr>
      <w:rFonts w:eastAsiaTheme="minorHAnsi"/>
    </w:rPr>
  </w:style>
  <w:style w:type="paragraph" w:customStyle="1" w:styleId="6859A221CD274BD7ACCAAF88F7911311">
    <w:name w:val="6859A221CD274BD7ACCAAF88F7911311"/>
    <w:rsid w:val="00DD6E96"/>
    <w:rPr>
      <w:rFonts w:eastAsiaTheme="minorHAnsi"/>
    </w:rPr>
  </w:style>
  <w:style w:type="paragraph" w:customStyle="1" w:styleId="97FC636F017B49309D36D69D87BEC8C3">
    <w:name w:val="97FC636F017B49309D36D69D87BEC8C3"/>
    <w:rsid w:val="00DD6E96"/>
    <w:rPr>
      <w:rFonts w:eastAsiaTheme="minorHAnsi"/>
    </w:rPr>
  </w:style>
  <w:style w:type="paragraph" w:customStyle="1" w:styleId="5B62CB5D539E457681581F0D71E9E5D4">
    <w:name w:val="5B62CB5D539E457681581F0D71E9E5D4"/>
    <w:rsid w:val="00DD6E96"/>
    <w:rPr>
      <w:rFonts w:eastAsiaTheme="minorHAnsi"/>
    </w:rPr>
  </w:style>
  <w:style w:type="paragraph" w:customStyle="1" w:styleId="E7427741E89543CAAB65B7005D4E66821">
    <w:name w:val="E7427741E89543CAAB65B7005D4E66821"/>
    <w:rsid w:val="00DD6E96"/>
    <w:rPr>
      <w:rFonts w:eastAsiaTheme="minorHAnsi"/>
    </w:rPr>
  </w:style>
  <w:style w:type="paragraph" w:customStyle="1" w:styleId="03D7C8CF80B8443A9CDB6E0110ADF4241">
    <w:name w:val="03D7C8CF80B8443A9CDB6E0110ADF4241"/>
    <w:rsid w:val="00DD6E96"/>
    <w:rPr>
      <w:rFonts w:eastAsiaTheme="minorHAnsi"/>
    </w:rPr>
  </w:style>
  <w:style w:type="paragraph" w:customStyle="1" w:styleId="6859A221CD274BD7ACCAAF88F79113111">
    <w:name w:val="6859A221CD274BD7ACCAAF88F79113111"/>
    <w:rsid w:val="00DD6E96"/>
    <w:rPr>
      <w:rFonts w:eastAsiaTheme="minorHAnsi"/>
    </w:rPr>
  </w:style>
  <w:style w:type="paragraph" w:customStyle="1" w:styleId="97FC636F017B49309D36D69D87BEC8C31">
    <w:name w:val="97FC636F017B49309D36D69D87BEC8C31"/>
    <w:rsid w:val="00DD6E96"/>
    <w:rPr>
      <w:rFonts w:eastAsiaTheme="minorHAnsi"/>
    </w:rPr>
  </w:style>
  <w:style w:type="paragraph" w:customStyle="1" w:styleId="5B62CB5D539E457681581F0D71E9E5D41">
    <w:name w:val="5B62CB5D539E457681581F0D71E9E5D41"/>
    <w:rsid w:val="00DD6E96"/>
    <w:rPr>
      <w:rFonts w:eastAsiaTheme="minorHAnsi"/>
    </w:rPr>
  </w:style>
  <w:style w:type="paragraph" w:customStyle="1" w:styleId="E7427741E89543CAAB65B7005D4E66822">
    <w:name w:val="E7427741E89543CAAB65B7005D4E66822"/>
    <w:rsid w:val="00DD6E96"/>
    <w:rPr>
      <w:rFonts w:eastAsiaTheme="minorHAnsi"/>
    </w:rPr>
  </w:style>
  <w:style w:type="paragraph" w:customStyle="1" w:styleId="03D7C8CF80B8443A9CDB6E0110ADF4242">
    <w:name w:val="03D7C8CF80B8443A9CDB6E0110ADF4242"/>
    <w:rsid w:val="00DD6E96"/>
    <w:rPr>
      <w:rFonts w:eastAsiaTheme="minorHAnsi"/>
    </w:rPr>
  </w:style>
  <w:style w:type="paragraph" w:customStyle="1" w:styleId="6859A221CD274BD7ACCAAF88F79113112">
    <w:name w:val="6859A221CD274BD7ACCAAF88F79113112"/>
    <w:rsid w:val="00DD6E96"/>
    <w:rPr>
      <w:rFonts w:eastAsiaTheme="minorHAnsi"/>
    </w:rPr>
  </w:style>
  <w:style w:type="paragraph" w:customStyle="1" w:styleId="97FC636F017B49309D36D69D87BEC8C32">
    <w:name w:val="97FC636F017B49309D36D69D87BEC8C32"/>
    <w:rsid w:val="00DD6E96"/>
    <w:rPr>
      <w:rFonts w:eastAsiaTheme="minorHAnsi"/>
    </w:rPr>
  </w:style>
  <w:style w:type="paragraph" w:customStyle="1" w:styleId="5B62CB5D539E457681581F0D71E9E5D42">
    <w:name w:val="5B62CB5D539E457681581F0D71E9E5D42"/>
    <w:rsid w:val="00DD6E96"/>
    <w:rPr>
      <w:rFonts w:eastAsiaTheme="minorHAnsi"/>
    </w:rPr>
  </w:style>
  <w:style w:type="paragraph" w:customStyle="1" w:styleId="E7427741E89543CAAB65B7005D4E66823">
    <w:name w:val="E7427741E89543CAAB65B7005D4E66823"/>
    <w:rsid w:val="00DD6E96"/>
    <w:rPr>
      <w:rFonts w:eastAsiaTheme="minorHAnsi"/>
    </w:rPr>
  </w:style>
  <w:style w:type="paragraph" w:customStyle="1" w:styleId="03D7C8CF80B8443A9CDB6E0110ADF4243">
    <w:name w:val="03D7C8CF80B8443A9CDB6E0110ADF4243"/>
    <w:rsid w:val="00DD6E96"/>
    <w:rPr>
      <w:rFonts w:eastAsiaTheme="minorHAnsi"/>
    </w:rPr>
  </w:style>
  <w:style w:type="paragraph" w:customStyle="1" w:styleId="6859A221CD274BD7ACCAAF88F79113113">
    <w:name w:val="6859A221CD274BD7ACCAAF88F79113113"/>
    <w:rsid w:val="00DD6E96"/>
    <w:rPr>
      <w:rFonts w:eastAsiaTheme="minorHAnsi"/>
    </w:rPr>
  </w:style>
  <w:style w:type="paragraph" w:customStyle="1" w:styleId="97FC636F017B49309D36D69D87BEC8C33">
    <w:name w:val="97FC636F017B49309D36D69D87BEC8C33"/>
    <w:rsid w:val="00DD6E96"/>
    <w:rPr>
      <w:rFonts w:eastAsiaTheme="minorHAnsi"/>
    </w:rPr>
  </w:style>
  <w:style w:type="paragraph" w:customStyle="1" w:styleId="5B62CB5D539E457681581F0D71E9E5D43">
    <w:name w:val="5B62CB5D539E457681581F0D71E9E5D43"/>
    <w:rsid w:val="00DD6E96"/>
    <w:rPr>
      <w:rFonts w:eastAsiaTheme="minorHAnsi"/>
    </w:rPr>
  </w:style>
  <w:style w:type="paragraph" w:customStyle="1" w:styleId="E7427741E89543CAAB65B7005D4E66824">
    <w:name w:val="E7427741E89543CAAB65B7005D4E66824"/>
    <w:rsid w:val="00B62512"/>
    <w:rPr>
      <w:rFonts w:eastAsiaTheme="minorHAnsi"/>
    </w:rPr>
  </w:style>
  <w:style w:type="paragraph" w:customStyle="1" w:styleId="03D7C8CF80B8443A9CDB6E0110ADF4244">
    <w:name w:val="03D7C8CF80B8443A9CDB6E0110ADF4244"/>
    <w:rsid w:val="00B62512"/>
    <w:rPr>
      <w:rFonts w:eastAsiaTheme="minorHAnsi"/>
    </w:rPr>
  </w:style>
  <w:style w:type="paragraph" w:customStyle="1" w:styleId="6859A221CD274BD7ACCAAF88F79113114">
    <w:name w:val="6859A221CD274BD7ACCAAF88F79113114"/>
    <w:rsid w:val="00B62512"/>
    <w:rPr>
      <w:rFonts w:eastAsiaTheme="minorHAnsi"/>
    </w:rPr>
  </w:style>
  <w:style w:type="paragraph" w:customStyle="1" w:styleId="97FC636F017B49309D36D69D87BEC8C34">
    <w:name w:val="97FC636F017B49309D36D69D87BEC8C34"/>
    <w:rsid w:val="00B62512"/>
    <w:rPr>
      <w:rFonts w:eastAsiaTheme="minorHAnsi"/>
    </w:rPr>
  </w:style>
  <w:style w:type="paragraph" w:customStyle="1" w:styleId="5B62CB5D539E457681581F0D71E9E5D44">
    <w:name w:val="5B62CB5D539E457681581F0D71E9E5D44"/>
    <w:rsid w:val="00B62512"/>
    <w:rPr>
      <w:rFonts w:eastAsiaTheme="minorHAnsi"/>
    </w:rPr>
  </w:style>
  <w:style w:type="paragraph" w:customStyle="1" w:styleId="B26A0FF30DBE41B193F7D462146B5BE6">
    <w:name w:val="B26A0FF30DBE41B193F7D462146B5BE6"/>
    <w:rsid w:val="00096C15"/>
  </w:style>
  <w:style w:type="paragraph" w:customStyle="1" w:styleId="9E26C54F6E4B456DA14E2861BDD9E261">
    <w:name w:val="9E26C54F6E4B456DA14E2861BDD9E261"/>
    <w:rsid w:val="00096C15"/>
  </w:style>
  <w:style w:type="paragraph" w:customStyle="1" w:styleId="DBB53AEAB83A45FD8ED45F940AD17AC9">
    <w:name w:val="DBB53AEAB83A45FD8ED45F940AD17AC9"/>
    <w:rsid w:val="00364849"/>
  </w:style>
  <w:style w:type="paragraph" w:customStyle="1" w:styleId="ECE67FC776DB4186919A76CEBD5DA8DA">
    <w:name w:val="ECE67FC776DB4186919A76CEBD5DA8DA"/>
    <w:rsid w:val="00364849"/>
  </w:style>
  <w:style w:type="paragraph" w:customStyle="1" w:styleId="C5CC712ED1BE49E5A9C02FB5B0061B97">
    <w:name w:val="C5CC712ED1BE49E5A9C02FB5B0061B97"/>
    <w:rsid w:val="00364849"/>
  </w:style>
  <w:style w:type="paragraph" w:customStyle="1" w:styleId="1A680694FAA64D439AD5388066BC288D">
    <w:name w:val="1A680694FAA64D439AD5388066BC288D"/>
    <w:rsid w:val="00364849"/>
  </w:style>
  <w:style w:type="paragraph" w:customStyle="1" w:styleId="17351871AF7C47219317EA08F4879BD3">
    <w:name w:val="17351871AF7C47219317EA08F4879BD3"/>
    <w:rsid w:val="00364849"/>
  </w:style>
  <w:style w:type="paragraph" w:customStyle="1" w:styleId="9D1DE041C399499C91691E362A1271DF">
    <w:name w:val="9D1DE041C399499C91691E362A1271DF"/>
    <w:rsid w:val="00C305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Paul Sheaffer</cp:lastModifiedBy>
  <cp:revision>7</cp:revision>
  <cp:lastPrinted>2018-10-09T18:41:00Z</cp:lastPrinted>
  <dcterms:created xsi:type="dcterms:W3CDTF">2019-08-09T16:16:00Z</dcterms:created>
  <dcterms:modified xsi:type="dcterms:W3CDTF">2019-09-16T12:52:00Z</dcterms:modified>
</cp:coreProperties>
</file>